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72D6" w:rsidRDefault="00B672D6" w:rsidP="00776083">
      <w:pPr>
        <w:spacing w:after="0" w:line="480" w:lineRule="auto"/>
        <w:ind w:firstLine="720"/>
        <w:jc w:val="center"/>
        <w:rPr>
          <w:rFonts w:ascii="Times New Roman" w:hAnsi="Times New Roman" w:cs="Times New Roman"/>
          <w:sz w:val="24"/>
          <w:szCs w:val="24"/>
        </w:rPr>
      </w:pPr>
      <w:bookmarkStart w:id="0" w:name="_GoBack"/>
      <w:bookmarkEnd w:id="0"/>
    </w:p>
    <w:p w:rsidR="00B672D6" w:rsidRDefault="00B672D6" w:rsidP="00776083">
      <w:pPr>
        <w:spacing w:after="0" w:line="480" w:lineRule="auto"/>
        <w:ind w:firstLine="720"/>
        <w:jc w:val="center"/>
        <w:rPr>
          <w:rFonts w:ascii="Times New Roman" w:hAnsi="Times New Roman" w:cs="Times New Roman"/>
          <w:sz w:val="24"/>
          <w:szCs w:val="24"/>
        </w:rPr>
      </w:pPr>
    </w:p>
    <w:p w:rsidR="00B672D6" w:rsidRDefault="00B672D6" w:rsidP="00776083">
      <w:pPr>
        <w:spacing w:after="0" w:line="480" w:lineRule="auto"/>
        <w:ind w:firstLine="720"/>
        <w:jc w:val="center"/>
        <w:rPr>
          <w:rFonts w:ascii="Times New Roman" w:hAnsi="Times New Roman" w:cs="Times New Roman"/>
          <w:sz w:val="24"/>
          <w:szCs w:val="24"/>
        </w:rPr>
      </w:pPr>
    </w:p>
    <w:p w:rsidR="00B672D6" w:rsidRDefault="00B672D6" w:rsidP="00776083">
      <w:pPr>
        <w:spacing w:after="0" w:line="480" w:lineRule="auto"/>
        <w:ind w:firstLine="720"/>
        <w:jc w:val="center"/>
        <w:rPr>
          <w:rFonts w:ascii="Times New Roman" w:hAnsi="Times New Roman" w:cs="Times New Roman"/>
          <w:sz w:val="24"/>
          <w:szCs w:val="24"/>
        </w:rPr>
      </w:pPr>
    </w:p>
    <w:p w:rsidR="00B672D6" w:rsidRDefault="00776083" w:rsidP="0077608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RESPONSE TO “CONSTELLATIONS” BY NICK PAYNE BASED ON VIEWPOINT BOOK</w:t>
      </w:r>
    </w:p>
    <w:p w:rsidR="00776083" w:rsidRDefault="00776083" w:rsidP="00776083">
      <w:pPr>
        <w:spacing w:after="0" w:line="480" w:lineRule="auto"/>
        <w:jc w:val="center"/>
        <w:rPr>
          <w:rFonts w:ascii="Times New Roman" w:hAnsi="Times New Roman" w:cs="Times New Roman"/>
          <w:sz w:val="24"/>
          <w:szCs w:val="24"/>
        </w:rPr>
      </w:pPr>
    </w:p>
    <w:p w:rsidR="00776083" w:rsidRDefault="00776083" w:rsidP="00776083">
      <w:pPr>
        <w:spacing w:after="0" w:line="480" w:lineRule="auto"/>
        <w:jc w:val="center"/>
        <w:rPr>
          <w:rFonts w:ascii="Times New Roman" w:hAnsi="Times New Roman" w:cs="Times New Roman"/>
          <w:sz w:val="24"/>
          <w:szCs w:val="24"/>
        </w:rPr>
      </w:pPr>
    </w:p>
    <w:p w:rsidR="00776083" w:rsidRDefault="00776083" w:rsidP="0077608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By (Student’s Name)</w:t>
      </w:r>
    </w:p>
    <w:p w:rsidR="00776083" w:rsidRDefault="00776083" w:rsidP="0077608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76083" w:rsidRDefault="00776083" w:rsidP="0077608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Location</w:t>
      </w:r>
    </w:p>
    <w:p w:rsidR="00776083" w:rsidRDefault="00776083" w:rsidP="0077608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76083" w:rsidRDefault="00776083" w:rsidP="00776083">
      <w:pPr>
        <w:spacing w:after="0" w:line="480" w:lineRule="auto"/>
        <w:jc w:val="center"/>
        <w:rPr>
          <w:rFonts w:ascii="Times New Roman" w:hAnsi="Times New Roman" w:cs="Times New Roman"/>
          <w:sz w:val="24"/>
          <w:szCs w:val="24"/>
        </w:rPr>
      </w:pPr>
    </w:p>
    <w:p w:rsidR="00776083" w:rsidRDefault="00776083" w:rsidP="00776083">
      <w:pPr>
        <w:spacing w:after="0" w:line="480" w:lineRule="auto"/>
        <w:jc w:val="center"/>
        <w:rPr>
          <w:rFonts w:ascii="Times New Roman" w:hAnsi="Times New Roman" w:cs="Times New Roman"/>
          <w:sz w:val="24"/>
          <w:szCs w:val="24"/>
        </w:rPr>
      </w:pPr>
    </w:p>
    <w:p w:rsidR="00776083" w:rsidRDefault="00776083" w:rsidP="00776083">
      <w:pPr>
        <w:spacing w:after="0" w:line="480" w:lineRule="auto"/>
        <w:jc w:val="center"/>
        <w:rPr>
          <w:rFonts w:ascii="Times New Roman" w:hAnsi="Times New Roman" w:cs="Times New Roman"/>
          <w:sz w:val="24"/>
          <w:szCs w:val="24"/>
        </w:rPr>
      </w:pPr>
    </w:p>
    <w:p w:rsidR="00776083" w:rsidRDefault="00776083" w:rsidP="00776083">
      <w:pPr>
        <w:spacing w:after="0" w:line="480" w:lineRule="auto"/>
        <w:jc w:val="center"/>
        <w:rPr>
          <w:rFonts w:ascii="Times New Roman" w:hAnsi="Times New Roman" w:cs="Times New Roman"/>
          <w:sz w:val="24"/>
          <w:szCs w:val="24"/>
        </w:rPr>
      </w:pPr>
    </w:p>
    <w:p w:rsidR="00776083" w:rsidRDefault="00776083" w:rsidP="00776083">
      <w:pPr>
        <w:spacing w:after="0" w:line="480" w:lineRule="auto"/>
        <w:jc w:val="center"/>
        <w:rPr>
          <w:rFonts w:ascii="Times New Roman" w:hAnsi="Times New Roman" w:cs="Times New Roman"/>
          <w:sz w:val="24"/>
          <w:szCs w:val="24"/>
        </w:rPr>
      </w:pPr>
    </w:p>
    <w:p w:rsidR="00776083" w:rsidRDefault="00776083" w:rsidP="0077608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76083" w:rsidRDefault="00776083" w:rsidP="00776083">
      <w:pPr>
        <w:spacing w:after="0" w:line="480" w:lineRule="auto"/>
        <w:jc w:val="center"/>
        <w:rPr>
          <w:rFonts w:ascii="Times New Roman" w:hAnsi="Times New Roman" w:cs="Times New Roman"/>
          <w:sz w:val="24"/>
          <w:szCs w:val="24"/>
        </w:rPr>
      </w:pPr>
    </w:p>
    <w:p w:rsidR="00776083" w:rsidRDefault="00776083" w:rsidP="00776083">
      <w:pPr>
        <w:spacing w:after="0" w:line="480" w:lineRule="auto"/>
        <w:jc w:val="center"/>
        <w:rPr>
          <w:rFonts w:ascii="Times New Roman" w:hAnsi="Times New Roman" w:cs="Times New Roman"/>
          <w:sz w:val="24"/>
          <w:szCs w:val="24"/>
        </w:rPr>
      </w:pPr>
    </w:p>
    <w:p w:rsidR="00776083" w:rsidRDefault="00776083" w:rsidP="00776083">
      <w:pPr>
        <w:spacing w:after="0" w:line="480" w:lineRule="auto"/>
        <w:rPr>
          <w:rFonts w:ascii="Times New Roman" w:hAnsi="Times New Roman" w:cs="Times New Roman"/>
          <w:sz w:val="24"/>
          <w:szCs w:val="24"/>
        </w:rPr>
      </w:pPr>
    </w:p>
    <w:p w:rsidR="00776083" w:rsidRDefault="00776083" w:rsidP="00776083">
      <w:pPr>
        <w:spacing w:after="0" w:line="480" w:lineRule="auto"/>
        <w:rPr>
          <w:rFonts w:ascii="Times New Roman" w:hAnsi="Times New Roman" w:cs="Times New Roman"/>
          <w:sz w:val="24"/>
          <w:szCs w:val="24"/>
        </w:rPr>
      </w:pPr>
    </w:p>
    <w:p w:rsidR="00776083" w:rsidRDefault="00776083" w:rsidP="00776083">
      <w:pPr>
        <w:spacing w:after="0" w:line="480" w:lineRule="auto"/>
        <w:rPr>
          <w:rFonts w:ascii="Times New Roman" w:hAnsi="Times New Roman" w:cs="Times New Roman"/>
          <w:sz w:val="24"/>
          <w:szCs w:val="24"/>
        </w:rPr>
      </w:pPr>
    </w:p>
    <w:p w:rsidR="00776083" w:rsidRDefault="00776083" w:rsidP="00776083">
      <w:pPr>
        <w:spacing w:after="0" w:line="480" w:lineRule="auto"/>
        <w:rPr>
          <w:rFonts w:ascii="Times New Roman" w:hAnsi="Times New Roman" w:cs="Times New Roman"/>
          <w:sz w:val="24"/>
          <w:szCs w:val="24"/>
        </w:rPr>
      </w:pPr>
    </w:p>
    <w:p w:rsidR="00776083" w:rsidRDefault="00776083" w:rsidP="0077608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RESPONSE TO “CONSTELLATIONS” BY NICK PAYNE BASED ON VIEWPOINT BOOK</w:t>
      </w:r>
    </w:p>
    <w:p w:rsidR="00B672D6" w:rsidRPr="00B672D6" w:rsidRDefault="00B672D6" w:rsidP="00B672D6">
      <w:pPr>
        <w:spacing w:after="0" w:line="480" w:lineRule="auto"/>
        <w:ind w:firstLine="720"/>
        <w:rPr>
          <w:rFonts w:ascii="Times New Roman" w:hAnsi="Times New Roman" w:cs="Times New Roman"/>
          <w:sz w:val="24"/>
          <w:szCs w:val="24"/>
        </w:rPr>
      </w:pPr>
      <w:r w:rsidRPr="00B672D6">
        <w:rPr>
          <w:rFonts w:ascii="Times New Roman" w:hAnsi="Times New Roman" w:cs="Times New Roman"/>
          <w:sz w:val="24"/>
          <w:szCs w:val="24"/>
        </w:rPr>
        <w:t xml:space="preserve">To convey messages to audiences, artists use the concepts of viewpoints. These concepts help artists to understand how to relate and give their audiences the right message. As a result, they try to incorporate the viewpoint </w:t>
      </w:r>
      <w:r w:rsidR="00776083" w:rsidRPr="00B672D6">
        <w:rPr>
          <w:rFonts w:ascii="Times New Roman" w:hAnsi="Times New Roman" w:cs="Times New Roman"/>
          <w:sz w:val="24"/>
          <w:szCs w:val="24"/>
        </w:rPr>
        <w:t>ide</w:t>
      </w:r>
      <w:r w:rsidR="00776083">
        <w:rPr>
          <w:rFonts w:ascii="Times New Roman" w:hAnsi="Times New Roman" w:cs="Times New Roman"/>
          <w:sz w:val="24"/>
          <w:szCs w:val="24"/>
        </w:rPr>
        <w:t>a</w:t>
      </w:r>
      <w:r w:rsidR="00776083" w:rsidRPr="00B672D6">
        <w:rPr>
          <w:rFonts w:ascii="Times New Roman" w:hAnsi="Times New Roman" w:cs="Times New Roman"/>
          <w:sz w:val="24"/>
          <w:szCs w:val="24"/>
        </w:rPr>
        <w:t>s</w:t>
      </w:r>
      <w:r w:rsidRPr="00B672D6">
        <w:rPr>
          <w:rFonts w:ascii="Times New Roman" w:hAnsi="Times New Roman" w:cs="Times New Roman"/>
          <w:sz w:val="24"/>
          <w:szCs w:val="24"/>
        </w:rPr>
        <w:t xml:space="preserve"> such as spatial relationship, tempo, repetition, architecture, and duration, gestures and kinesthetic response. The use of these ideas has far much changed the thinking of artists. They have been used in the postmodern dances, acting, designing and even direction of movies. The application of the viewpoint in artistry can now be deemed to be the path of making a new wave of art. Artists do not have to conform to certain standards set by the society but have to work on ways to bring their messages home regardless. This paper responds to constellation by Nick Payne. It will focus on how this artwork has conformed to the use of viewpoint.</w:t>
      </w:r>
    </w:p>
    <w:p w:rsidR="00B672D6" w:rsidRPr="00B672D6" w:rsidRDefault="00B672D6" w:rsidP="00B672D6">
      <w:pPr>
        <w:spacing w:after="0" w:line="480" w:lineRule="auto"/>
        <w:ind w:firstLine="720"/>
        <w:rPr>
          <w:rFonts w:ascii="Times New Roman" w:hAnsi="Times New Roman" w:cs="Times New Roman"/>
          <w:sz w:val="24"/>
          <w:szCs w:val="24"/>
        </w:rPr>
      </w:pPr>
      <w:r w:rsidRPr="00B672D6">
        <w:rPr>
          <w:rFonts w:ascii="Times New Roman" w:hAnsi="Times New Roman" w:cs="Times New Roman"/>
          <w:sz w:val="24"/>
          <w:szCs w:val="24"/>
        </w:rPr>
        <w:t xml:space="preserve">Viewpoint entails a variety of ideas and how an artist can apply them to put their messages across. Nick Payne in his work constellation applies these concepts. Repetition as a concept of viewpoint is used in "Constellations". According to Bogart and Landau (2005), repetition in art is a repeat of an act, word or gesture onstage. Constellation uses repetition, specifically, external repetition. The speaker repeats the word “listen to me” and “once.” </w:t>
      </w:r>
    </w:p>
    <w:p w:rsidR="00B672D6" w:rsidRPr="00B672D6" w:rsidRDefault="00B672D6" w:rsidP="00B672D6">
      <w:pPr>
        <w:spacing w:after="0" w:line="480" w:lineRule="auto"/>
        <w:ind w:firstLine="720"/>
        <w:rPr>
          <w:rFonts w:ascii="Times New Roman" w:hAnsi="Times New Roman" w:cs="Times New Roman"/>
          <w:sz w:val="24"/>
          <w:szCs w:val="24"/>
        </w:rPr>
      </w:pPr>
      <w:r w:rsidRPr="00B672D6">
        <w:rPr>
          <w:rFonts w:ascii="Times New Roman" w:hAnsi="Times New Roman" w:cs="Times New Roman"/>
          <w:sz w:val="24"/>
          <w:szCs w:val="24"/>
        </w:rPr>
        <w:t xml:space="preserve">Duration is also a concept used by Nick Payne in </w:t>
      </w:r>
      <w:r>
        <w:rPr>
          <w:rFonts w:ascii="Times New Roman" w:hAnsi="Times New Roman" w:cs="Times New Roman"/>
          <w:sz w:val="24"/>
          <w:szCs w:val="24"/>
        </w:rPr>
        <w:t>“</w:t>
      </w:r>
      <w:r w:rsidRPr="00B672D6">
        <w:rPr>
          <w:rFonts w:ascii="Times New Roman" w:hAnsi="Times New Roman" w:cs="Times New Roman"/>
          <w:sz w:val="24"/>
          <w:szCs w:val="24"/>
        </w:rPr>
        <w:t>Constellation</w:t>
      </w:r>
      <w:r>
        <w:rPr>
          <w:rFonts w:ascii="Times New Roman" w:hAnsi="Times New Roman" w:cs="Times New Roman"/>
          <w:sz w:val="24"/>
          <w:szCs w:val="24"/>
        </w:rPr>
        <w:t>s”</w:t>
      </w:r>
      <w:r w:rsidRPr="00B672D6">
        <w:rPr>
          <w:rFonts w:ascii="Times New Roman" w:hAnsi="Times New Roman" w:cs="Times New Roman"/>
          <w:sz w:val="24"/>
          <w:szCs w:val="24"/>
        </w:rPr>
        <w:t xml:space="preserve">. Bogart and Landau (2005) assert that the use of duration based on viewpoint is the period artists take inside a certain section of movement before it changes to the next. Bogart and Landau (2005) illustrate how important this viewpoint is important while onstage. Duration plays a role to understand how long an artist should focus to introduce a new viewpoint. As such, Nick Payne pays close attention to the "Constellations" piece between words spoken by the speaker. The speaker pauses for a very short time between words. The speaker says “The basic low of physics-the basic law </w:t>
      </w:r>
      <w:r w:rsidRPr="00B672D6">
        <w:rPr>
          <w:rFonts w:ascii="Times New Roman" w:hAnsi="Times New Roman" w:cs="Times New Roman"/>
          <w:sz w:val="24"/>
          <w:szCs w:val="24"/>
        </w:rPr>
        <w:lastRenderedPageBreak/>
        <w:t xml:space="preserve">of physics don’t have a past and a present.” The speaker only pauses for a second so as not to let the viewpoint die. </w:t>
      </w:r>
    </w:p>
    <w:p w:rsidR="00B672D6" w:rsidRPr="00B672D6" w:rsidRDefault="00B672D6" w:rsidP="00B672D6">
      <w:pPr>
        <w:spacing w:after="0" w:line="480" w:lineRule="auto"/>
        <w:ind w:firstLine="720"/>
        <w:rPr>
          <w:rFonts w:ascii="Times New Roman" w:hAnsi="Times New Roman" w:cs="Times New Roman"/>
          <w:sz w:val="24"/>
          <w:szCs w:val="24"/>
        </w:rPr>
      </w:pPr>
      <w:r w:rsidRPr="00B672D6">
        <w:rPr>
          <w:rFonts w:ascii="Times New Roman" w:hAnsi="Times New Roman" w:cs="Times New Roman"/>
          <w:sz w:val="24"/>
          <w:szCs w:val="24"/>
        </w:rPr>
        <w:t>Constellation considers tempo. The tempo is the speed used by an artist to perform the piece of art (Bogart and Landau, 2005</w:t>
      </w:r>
      <w:r>
        <w:rPr>
          <w:rFonts w:ascii="Times New Roman" w:hAnsi="Times New Roman" w:cs="Times New Roman"/>
          <w:sz w:val="24"/>
          <w:szCs w:val="24"/>
        </w:rPr>
        <w:t>, P.9)</w:t>
      </w:r>
      <w:r w:rsidRPr="00B672D6">
        <w:rPr>
          <w:rFonts w:ascii="Times New Roman" w:hAnsi="Times New Roman" w:cs="Times New Roman"/>
          <w:sz w:val="24"/>
          <w:szCs w:val="24"/>
        </w:rPr>
        <w:t>). This viewpoint focuses much on either how fast or slow a piece should be done on stage. With short duration used in "Constellations", Nick Payne has incorporate tempo. As a result, the performer in "Constellations" is aware of the speed and how long the piece should take because of the duration it takes.</w:t>
      </w:r>
    </w:p>
    <w:p w:rsidR="00B672D6" w:rsidRPr="00B672D6" w:rsidRDefault="00B672D6" w:rsidP="00B672D6">
      <w:pPr>
        <w:spacing w:after="0" w:line="480" w:lineRule="auto"/>
        <w:ind w:firstLine="720"/>
        <w:rPr>
          <w:rFonts w:ascii="Times New Roman" w:hAnsi="Times New Roman" w:cs="Times New Roman"/>
          <w:sz w:val="24"/>
          <w:szCs w:val="24"/>
        </w:rPr>
      </w:pPr>
      <w:r w:rsidRPr="00B672D6">
        <w:rPr>
          <w:rFonts w:ascii="Times New Roman" w:hAnsi="Times New Roman" w:cs="Times New Roman"/>
          <w:sz w:val="24"/>
          <w:szCs w:val="24"/>
        </w:rPr>
        <w:t>The use of L before the word listen to me shows a kinesthetic response. According to Bogart and Landau (2005), the viewpoint’s kinesthetic response is the reaction to movements, the timing of response and impulsive motion from a simulation. The use of L shows an impulsive reaction. This is from what the other performer said to the speaker. The response seems to interrupt what the other performer in the art said.</w:t>
      </w:r>
    </w:p>
    <w:p w:rsidR="00B672D6" w:rsidRPr="00B672D6" w:rsidRDefault="00B672D6" w:rsidP="00B672D6">
      <w:pPr>
        <w:spacing w:after="0" w:line="480" w:lineRule="auto"/>
        <w:ind w:firstLine="720"/>
        <w:rPr>
          <w:rFonts w:ascii="Times New Roman" w:hAnsi="Times New Roman" w:cs="Times New Roman"/>
          <w:sz w:val="24"/>
          <w:szCs w:val="24"/>
        </w:rPr>
      </w:pPr>
      <w:r w:rsidRPr="00B672D6">
        <w:rPr>
          <w:rFonts w:ascii="Times New Roman" w:hAnsi="Times New Roman" w:cs="Times New Roman"/>
          <w:sz w:val="24"/>
          <w:szCs w:val="24"/>
        </w:rPr>
        <w:t>The viewpoint use of architecture is providing the awareness of the environment which the artist is using (Bogart and Lan</w:t>
      </w:r>
      <w:r>
        <w:rPr>
          <w:rFonts w:ascii="Times New Roman" w:hAnsi="Times New Roman" w:cs="Times New Roman"/>
          <w:sz w:val="24"/>
          <w:szCs w:val="24"/>
        </w:rPr>
        <w:t>dau, 2005, p.</w:t>
      </w:r>
      <w:r w:rsidRPr="00B672D6">
        <w:rPr>
          <w:rFonts w:ascii="Times New Roman" w:hAnsi="Times New Roman" w:cs="Times New Roman"/>
          <w:sz w:val="24"/>
          <w:szCs w:val="24"/>
        </w:rPr>
        <w:t xml:space="preserve"> 10). Additionally, the use of architecture is to allow the performer to use the stage effectively</w:t>
      </w:r>
      <w:r w:rsidR="002F7EA3">
        <w:rPr>
          <w:rFonts w:ascii="Times New Roman" w:hAnsi="Times New Roman" w:cs="Times New Roman"/>
          <w:sz w:val="24"/>
          <w:szCs w:val="24"/>
        </w:rPr>
        <w:t xml:space="preserve"> (Sukkainen and Vapalahti, 2018, P.12)</w:t>
      </w:r>
      <w:r w:rsidRPr="00B672D6">
        <w:rPr>
          <w:rFonts w:ascii="Times New Roman" w:hAnsi="Times New Roman" w:cs="Times New Roman"/>
          <w:sz w:val="24"/>
          <w:szCs w:val="24"/>
        </w:rPr>
        <w:t>. However, sometimes this viewpoint type is used to create a metaphor. Like Nick Payne, constellation uses architecture metaphorically. The performer gives this form meaning through feeling of how time works. Nick writes “Time is irrelevant at the level of a-atoms and molecules. It’s symmetrical.”</w:t>
      </w:r>
    </w:p>
    <w:p w:rsidR="00B672D6" w:rsidRPr="00B672D6" w:rsidRDefault="00B672D6" w:rsidP="00B672D6">
      <w:pPr>
        <w:spacing w:after="0" w:line="480" w:lineRule="auto"/>
        <w:ind w:firstLine="720"/>
        <w:rPr>
          <w:rFonts w:ascii="Times New Roman" w:hAnsi="Times New Roman" w:cs="Times New Roman"/>
          <w:sz w:val="24"/>
          <w:szCs w:val="24"/>
        </w:rPr>
      </w:pPr>
      <w:r w:rsidRPr="00B672D6">
        <w:rPr>
          <w:rFonts w:ascii="Times New Roman" w:hAnsi="Times New Roman" w:cs="Times New Roman"/>
          <w:sz w:val="24"/>
          <w:szCs w:val="24"/>
        </w:rPr>
        <w:t xml:space="preserve">The spatial relationship is another viewpoint type of contemporary artists use in their arts. According to Bogart and Landau (2005), this viewpoint involves the use of space and the distance between the things onstage. </w:t>
      </w:r>
      <w:r w:rsidR="002F7EA3">
        <w:rPr>
          <w:rFonts w:ascii="Times New Roman" w:hAnsi="Times New Roman" w:cs="Times New Roman"/>
          <w:sz w:val="24"/>
          <w:szCs w:val="24"/>
        </w:rPr>
        <w:t xml:space="preserve"> Boddy-Evans (2019) explains that </w:t>
      </w:r>
      <w:r w:rsidR="002F7EA3" w:rsidRPr="00B672D6">
        <w:rPr>
          <w:rFonts w:ascii="Times New Roman" w:hAnsi="Times New Roman" w:cs="Times New Roman"/>
          <w:sz w:val="24"/>
          <w:szCs w:val="24"/>
        </w:rPr>
        <w:t>this</w:t>
      </w:r>
      <w:r w:rsidRPr="00B672D6">
        <w:rPr>
          <w:rFonts w:ascii="Times New Roman" w:hAnsi="Times New Roman" w:cs="Times New Roman"/>
          <w:sz w:val="24"/>
          <w:szCs w:val="24"/>
        </w:rPr>
        <w:t xml:space="preserve"> is one of the important elements artists consider during their performance to create the other viewpoint such </w:t>
      </w:r>
      <w:r w:rsidRPr="00B672D6">
        <w:rPr>
          <w:rFonts w:ascii="Times New Roman" w:hAnsi="Times New Roman" w:cs="Times New Roman"/>
          <w:sz w:val="24"/>
          <w:szCs w:val="24"/>
        </w:rPr>
        <w:lastRenderedPageBreak/>
        <w:t xml:space="preserve">as tempo, duration, and architecture. Since “constellations” has managed to utilize all the other viewpoints, it is vivid on its application of the space between the things onstage. Moreover, gestures have been used through the use of mouth. Although this is categorized as a behavioral gesture, use of mouth can also be categorized as an expressive gesture. This is because the mouth can be used to express feelings that cannot be seen. In “Constellations,” the performer uses this gesture to express his opinion and thoughts about time.   </w:t>
      </w:r>
    </w:p>
    <w:p w:rsidR="00B672D6" w:rsidRPr="00B672D6" w:rsidRDefault="00B672D6" w:rsidP="00B672D6">
      <w:pPr>
        <w:spacing w:after="0" w:line="480" w:lineRule="auto"/>
        <w:ind w:firstLine="720"/>
        <w:rPr>
          <w:rFonts w:ascii="Times New Roman" w:hAnsi="Times New Roman" w:cs="Times New Roman"/>
          <w:sz w:val="24"/>
          <w:szCs w:val="24"/>
        </w:rPr>
      </w:pPr>
    </w:p>
    <w:p w:rsidR="00B672D6" w:rsidRDefault="00B672D6" w:rsidP="00B672D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B672D6" w:rsidRDefault="00B672D6" w:rsidP="00B672D6">
      <w:pPr>
        <w:spacing w:after="0" w:line="480" w:lineRule="auto"/>
        <w:ind w:firstLine="720"/>
        <w:rPr>
          <w:rFonts w:ascii="Times New Roman" w:hAnsi="Times New Roman" w:cs="Times New Roman"/>
          <w:sz w:val="24"/>
          <w:szCs w:val="24"/>
        </w:rPr>
      </w:pPr>
    </w:p>
    <w:p w:rsidR="00B672D6" w:rsidRDefault="00B672D6" w:rsidP="00B672D6">
      <w:pPr>
        <w:spacing w:after="0" w:line="480" w:lineRule="auto"/>
        <w:ind w:firstLine="720"/>
        <w:rPr>
          <w:rFonts w:ascii="Times New Roman" w:hAnsi="Times New Roman" w:cs="Times New Roman"/>
          <w:sz w:val="24"/>
          <w:szCs w:val="24"/>
        </w:rPr>
      </w:pPr>
    </w:p>
    <w:p w:rsidR="00B672D6" w:rsidRDefault="00B672D6" w:rsidP="00B672D6">
      <w:pPr>
        <w:spacing w:after="0" w:line="480" w:lineRule="auto"/>
        <w:ind w:firstLine="720"/>
        <w:rPr>
          <w:rFonts w:ascii="Times New Roman" w:hAnsi="Times New Roman" w:cs="Times New Roman"/>
          <w:sz w:val="24"/>
          <w:szCs w:val="24"/>
        </w:rPr>
      </w:pPr>
    </w:p>
    <w:p w:rsidR="00B672D6" w:rsidRDefault="00B672D6" w:rsidP="00B672D6">
      <w:pPr>
        <w:spacing w:after="0" w:line="480" w:lineRule="auto"/>
        <w:ind w:firstLine="720"/>
        <w:rPr>
          <w:rFonts w:ascii="Times New Roman" w:hAnsi="Times New Roman" w:cs="Times New Roman"/>
          <w:sz w:val="24"/>
          <w:szCs w:val="24"/>
        </w:rPr>
      </w:pPr>
    </w:p>
    <w:p w:rsidR="00B672D6" w:rsidRDefault="00B672D6" w:rsidP="00B672D6">
      <w:pPr>
        <w:spacing w:after="0" w:line="480" w:lineRule="auto"/>
        <w:ind w:firstLine="720"/>
        <w:rPr>
          <w:rFonts w:ascii="Times New Roman" w:hAnsi="Times New Roman" w:cs="Times New Roman"/>
          <w:sz w:val="24"/>
          <w:szCs w:val="24"/>
        </w:rPr>
      </w:pPr>
    </w:p>
    <w:p w:rsidR="00B672D6" w:rsidRDefault="00B672D6" w:rsidP="00B672D6">
      <w:pPr>
        <w:spacing w:after="0" w:line="480" w:lineRule="auto"/>
        <w:ind w:firstLine="720"/>
        <w:rPr>
          <w:rFonts w:ascii="Times New Roman" w:hAnsi="Times New Roman" w:cs="Times New Roman"/>
          <w:sz w:val="24"/>
          <w:szCs w:val="24"/>
        </w:rPr>
      </w:pPr>
    </w:p>
    <w:p w:rsidR="00B672D6" w:rsidRDefault="00B672D6" w:rsidP="00B672D6">
      <w:pPr>
        <w:spacing w:after="0" w:line="480" w:lineRule="auto"/>
        <w:ind w:firstLine="720"/>
        <w:rPr>
          <w:rFonts w:ascii="Times New Roman" w:hAnsi="Times New Roman" w:cs="Times New Roman"/>
          <w:sz w:val="24"/>
          <w:szCs w:val="24"/>
        </w:rPr>
      </w:pPr>
    </w:p>
    <w:p w:rsidR="00776083" w:rsidRDefault="00776083" w:rsidP="00B672D6">
      <w:pPr>
        <w:spacing w:after="0" w:line="480" w:lineRule="auto"/>
        <w:rPr>
          <w:rFonts w:ascii="Times New Roman" w:hAnsi="Times New Roman" w:cs="Times New Roman"/>
          <w:sz w:val="24"/>
          <w:szCs w:val="24"/>
        </w:rPr>
      </w:pPr>
    </w:p>
    <w:p w:rsidR="00776083" w:rsidRDefault="00776083" w:rsidP="00B672D6">
      <w:pPr>
        <w:spacing w:after="0" w:line="480" w:lineRule="auto"/>
        <w:rPr>
          <w:rFonts w:ascii="Times New Roman" w:hAnsi="Times New Roman" w:cs="Times New Roman"/>
          <w:sz w:val="24"/>
          <w:szCs w:val="24"/>
        </w:rPr>
      </w:pPr>
    </w:p>
    <w:p w:rsidR="00776083" w:rsidRDefault="00776083" w:rsidP="00B672D6">
      <w:pPr>
        <w:spacing w:after="0" w:line="480" w:lineRule="auto"/>
        <w:rPr>
          <w:rFonts w:ascii="Times New Roman" w:hAnsi="Times New Roman" w:cs="Times New Roman"/>
          <w:sz w:val="24"/>
          <w:szCs w:val="24"/>
        </w:rPr>
      </w:pPr>
    </w:p>
    <w:p w:rsidR="00776083" w:rsidRDefault="00776083" w:rsidP="00B672D6">
      <w:pPr>
        <w:spacing w:after="0" w:line="480" w:lineRule="auto"/>
        <w:rPr>
          <w:rFonts w:ascii="Times New Roman" w:hAnsi="Times New Roman" w:cs="Times New Roman"/>
          <w:sz w:val="24"/>
          <w:szCs w:val="24"/>
        </w:rPr>
      </w:pPr>
    </w:p>
    <w:p w:rsidR="00776083" w:rsidRDefault="00776083" w:rsidP="00B672D6">
      <w:pPr>
        <w:spacing w:after="0" w:line="480" w:lineRule="auto"/>
        <w:rPr>
          <w:rFonts w:ascii="Times New Roman" w:hAnsi="Times New Roman" w:cs="Times New Roman"/>
          <w:sz w:val="24"/>
          <w:szCs w:val="24"/>
        </w:rPr>
      </w:pPr>
    </w:p>
    <w:p w:rsidR="00776083" w:rsidRDefault="00776083" w:rsidP="00B672D6">
      <w:pPr>
        <w:spacing w:after="0" w:line="480" w:lineRule="auto"/>
        <w:rPr>
          <w:rFonts w:ascii="Times New Roman" w:hAnsi="Times New Roman" w:cs="Times New Roman"/>
          <w:sz w:val="24"/>
          <w:szCs w:val="24"/>
        </w:rPr>
      </w:pPr>
    </w:p>
    <w:p w:rsidR="00776083" w:rsidRDefault="00776083" w:rsidP="00B672D6">
      <w:pPr>
        <w:spacing w:after="0" w:line="480" w:lineRule="auto"/>
        <w:rPr>
          <w:rFonts w:ascii="Times New Roman" w:hAnsi="Times New Roman" w:cs="Times New Roman"/>
          <w:sz w:val="24"/>
          <w:szCs w:val="24"/>
        </w:rPr>
      </w:pPr>
    </w:p>
    <w:p w:rsidR="00776083" w:rsidRDefault="00776083" w:rsidP="00B672D6">
      <w:pPr>
        <w:spacing w:after="0" w:line="480" w:lineRule="auto"/>
        <w:rPr>
          <w:rFonts w:ascii="Times New Roman" w:hAnsi="Times New Roman" w:cs="Times New Roman"/>
          <w:sz w:val="24"/>
          <w:szCs w:val="24"/>
        </w:rPr>
      </w:pPr>
    </w:p>
    <w:p w:rsidR="00776083" w:rsidRDefault="00776083" w:rsidP="00B672D6">
      <w:pPr>
        <w:spacing w:after="0" w:line="480" w:lineRule="auto"/>
        <w:rPr>
          <w:rFonts w:ascii="Times New Roman" w:hAnsi="Times New Roman" w:cs="Times New Roman"/>
          <w:sz w:val="24"/>
          <w:szCs w:val="24"/>
        </w:rPr>
      </w:pPr>
    </w:p>
    <w:p w:rsidR="00A130CF" w:rsidRDefault="00B672D6" w:rsidP="0077608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2F7EA3" w:rsidRPr="002F7EA3" w:rsidRDefault="002F7EA3" w:rsidP="002F7EA3">
      <w:pPr>
        <w:spacing w:after="0" w:line="480" w:lineRule="auto"/>
        <w:ind w:left="785" w:hangingChars="327" w:hanging="785"/>
        <w:rPr>
          <w:rFonts w:ascii="Times New Roman" w:eastAsia="Times New Roman" w:hAnsi="Times New Roman" w:cs="Times New Roman"/>
          <w:sz w:val="24"/>
          <w:szCs w:val="24"/>
        </w:rPr>
      </w:pPr>
      <w:r w:rsidRPr="002F7EA3">
        <w:rPr>
          <w:rFonts w:ascii="Times New Roman" w:eastAsia="Times New Roman" w:hAnsi="Times New Roman" w:cs="Times New Roman"/>
          <w:sz w:val="24"/>
          <w:szCs w:val="24"/>
        </w:rPr>
        <w:t xml:space="preserve">Boddy-Evans. M. October, 10, 2019. Understanding Perspective of Art. The Spruce Crafts. Available at </w:t>
      </w:r>
      <w:hyperlink r:id="rId6" w:history="1">
        <w:r w:rsidRPr="002F7EA3">
          <w:rPr>
            <w:rStyle w:val="Hyperlink"/>
            <w:rFonts w:ascii="Times New Roman" w:eastAsia="Times New Roman" w:hAnsi="Times New Roman" w:cs="Times New Roman"/>
            <w:color w:val="auto"/>
            <w:sz w:val="24"/>
            <w:szCs w:val="24"/>
          </w:rPr>
          <w:t>https://www.thesprucecrafts.com/perspective-in-paintings-2578098</w:t>
        </w:r>
      </w:hyperlink>
      <w:r w:rsidRPr="002F7EA3">
        <w:rPr>
          <w:rFonts w:ascii="Times New Roman" w:eastAsia="Times New Roman" w:hAnsi="Times New Roman" w:cs="Times New Roman"/>
          <w:sz w:val="24"/>
          <w:szCs w:val="24"/>
        </w:rPr>
        <w:t>. (Accessed: 19 March 2020)</w:t>
      </w:r>
    </w:p>
    <w:p w:rsidR="00B672D6" w:rsidRPr="002F7EA3" w:rsidRDefault="00B672D6" w:rsidP="002F7EA3">
      <w:pPr>
        <w:spacing w:after="0" w:line="480" w:lineRule="auto"/>
        <w:ind w:left="785" w:hangingChars="327" w:hanging="785"/>
        <w:rPr>
          <w:rFonts w:ascii="Times New Roman" w:eastAsia="Times New Roman" w:hAnsi="Times New Roman" w:cs="Times New Roman"/>
          <w:sz w:val="24"/>
          <w:szCs w:val="24"/>
        </w:rPr>
      </w:pPr>
      <w:r w:rsidRPr="002F7EA3">
        <w:rPr>
          <w:rFonts w:ascii="Times New Roman" w:eastAsia="Times New Roman" w:hAnsi="Times New Roman" w:cs="Times New Roman"/>
          <w:sz w:val="24"/>
          <w:szCs w:val="24"/>
        </w:rPr>
        <w:t>Bogart, A. and Landau, T., 2005. The Viewpoints Book: A Practical Guide to Viewpoints and Composition. ed. New York, NY: Theater Communications Group.</w:t>
      </w:r>
    </w:p>
    <w:p w:rsidR="00B672D6" w:rsidRPr="002F7EA3" w:rsidRDefault="00B672D6" w:rsidP="002F7EA3">
      <w:pPr>
        <w:spacing w:after="0" w:line="480" w:lineRule="auto"/>
        <w:ind w:left="785" w:hangingChars="327" w:hanging="785"/>
        <w:rPr>
          <w:rFonts w:ascii="Times New Roman" w:eastAsia="Times New Roman" w:hAnsi="Times New Roman" w:cs="Times New Roman"/>
          <w:sz w:val="24"/>
          <w:szCs w:val="24"/>
        </w:rPr>
      </w:pPr>
    </w:p>
    <w:p w:rsidR="00B672D6" w:rsidRPr="002F7EA3" w:rsidRDefault="00B672D6" w:rsidP="002F7EA3">
      <w:pPr>
        <w:spacing w:after="0" w:line="480" w:lineRule="auto"/>
        <w:ind w:left="785" w:hangingChars="327" w:hanging="785"/>
        <w:rPr>
          <w:rFonts w:ascii="Times New Roman" w:eastAsia="Times New Roman" w:hAnsi="Times New Roman" w:cs="Times New Roman"/>
          <w:sz w:val="24"/>
          <w:szCs w:val="24"/>
        </w:rPr>
      </w:pPr>
      <w:r w:rsidRPr="002F7EA3">
        <w:rPr>
          <w:rFonts w:ascii="Times New Roman" w:eastAsia="Times New Roman" w:hAnsi="Times New Roman" w:cs="Times New Roman"/>
          <w:sz w:val="24"/>
          <w:szCs w:val="24"/>
        </w:rPr>
        <w:t xml:space="preserve">Payne, N., 2014. </w:t>
      </w:r>
      <w:r w:rsidRPr="002F7EA3">
        <w:rPr>
          <w:rFonts w:ascii="Times New Roman" w:eastAsia="Times New Roman" w:hAnsi="Times New Roman" w:cs="Times New Roman"/>
          <w:i/>
          <w:iCs/>
          <w:sz w:val="24"/>
          <w:szCs w:val="24"/>
        </w:rPr>
        <w:t>Constellations: A Play</w:t>
      </w:r>
      <w:r w:rsidRPr="002F7EA3">
        <w:rPr>
          <w:rFonts w:ascii="Times New Roman" w:eastAsia="Times New Roman" w:hAnsi="Times New Roman" w:cs="Times New Roman"/>
          <w:sz w:val="24"/>
          <w:szCs w:val="24"/>
        </w:rPr>
        <w:t>. Macmillan.</w:t>
      </w:r>
    </w:p>
    <w:p w:rsidR="002F7EA3" w:rsidRPr="002F7EA3" w:rsidRDefault="002F7EA3" w:rsidP="002F7EA3">
      <w:pPr>
        <w:spacing w:after="0" w:line="480" w:lineRule="auto"/>
        <w:ind w:left="785" w:hangingChars="327" w:hanging="785"/>
        <w:rPr>
          <w:rFonts w:ascii="Times New Roman" w:eastAsia="Times New Roman" w:hAnsi="Times New Roman" w:cs="Times New Roman"/>
          <w:sz w:val="24"/>
          <w:szCs w:val="24"/>
        </w:rPr>
      </w:pPr>
      <w:r w:rsidRPr="002F7EA3">
        <w:rPr>
          <w:rFonts w:ascii="Times New Roman" w:eastAsia="Times New Roman" w:hAnsi="Times New Roman" w:cs="Times New Roman"/>
          <w:sz w:val="24"/>
          <w:szCs w:val="24"/>
        </w:rPr>
        <w:t>Suikkanen-Malin, T. and Vapalahti, K., 2018. The viewpoints on art-based work: Art-based methods in social, youth, health, and therapeutic work.</w:t>
      </w:r>
    </w:p>
    <w:p w:rsidR="002F7EA3" w:rsidRPr="002F7EA3" w:rsidRDefault="002F7EA3" w:rsidP="002F7EA3">
      <w:pPr>
        <w:spacing w:after="0" w:line="480" w:lineRule="auto"/>
        <w:ind w:left="785" w:hangingChars="327" w:hanging="785"/>
        <w:rPr>
          <w:rFonts w:ascii="Times New Roman" w:eastAsia="Times New Roman" w:hAnsi="Times New Roman" w:cs="Times New Roman"/>
          <w:sz w:val="24"/>
          <w:szCs w:val="24"/>
        </w:rPr>
      </w:pPr>
    </w:p>
    <w:p w:rsidR="00B672D6" w:rsidRPr="00A75BAA" w:rsidRDefault="00B672D6" w:rsidP="00B672D6">
      <w:pPr>
        <w:spacing w:after="0" w:line="480" w:lineRule="auto"/>
        <w:ind w:firstLine="720"/>
        <w:rPr>
          <w:rFonts w:ascii="Times New Roman" w:hAnsi="Times New Roman" w:cs="Times New Roman"/>
          <w:sz w:val="24"/>
          <w:szCs w:val="24"/>
        </w:rPr>
      </w:pPr>
    </w:p>
    <w:sectPr w:rsidR="00B672D6" w:rsidRPr="00A75BAA" w:rsidSect="0077608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7A90" w:rsidRDefault="006B7A90" w:rsidP="00B672D6">
      <w:pPr>
        <w:spacing w:after="0" w:line="240" w:lineRule="auto"/>
      </w:pPr>
      <w:r>
        <w:separator/>
      </w:r>
    </w:p>
  </w:endnote>
  <w:endnote w:type="continuationSeparator" w:id="0">
    <w:p w:rsidR="006B7A90" w:rsidRDefault="006B7A90" w:rsidP="00B67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7A90" w:rsidRDefault="006B7A90" w:rsidP="00B672D6">
      <w:pPr>
        <w:spacing w:after="0" w:line="240" w:lineRule="auto"/>
      </w:pPr>
      <w:r>
        <w:separator/>
      </w:r>
    </w:p>
  </w:footnote>
  <w:footnote w:type="continuationSeparator" w:id="0">
    <w:p w:rsidR="006B7A90" w:rsidRDefault="006B7A90" w:rsidP="00B672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6083" w:rsidRPr="00776083" w:rsidRDefault="00776083" w:rsidP="00776083">
    <w:pPr>
      <w:pStyle w:val="Header"/>
      <w:rPr>
        <w:rFonts w:ascii="Times New Roman" w:hAnsi="Times New Roman" w:cs="Times New Roman"/>
        <w:sz w:val="24"/>
        <w:szCs w:val="24"/>
      </w:rPr>
    </w:pPr>
    <w:r w:rsidRPr="00776083">
      <w:rPr>
        <w:rFonts w:ascii="Times New Roman" w:hAnsi="Times New Roman" w:cs="Times New Roman"/>
        <w:sz w:val="24"/>
        <w:szCs w:val="24"/>
      </w:rPr>
      <w:t>RESPONSE TO CONSTELL</w:t>
    </w:r>
    <w:r>
      <w:rPr>
        <w:rFonts w:ascii="Times New Roman" w:hAnsi="Times New Roman" w:cs="Times New Roman"/>
        <w:sz w:val="24"/>
        <w:szCs w:val="24"/>
      </w:rPr>
      <w:t>A</w:t>
    </w:r>
    <w:r w:rsidRPr="00776083">
      <w:rPr>
        <w:rFonts w:ascii="Times New Roman" w:hAnsi="Times New Roman" w:cs="Times New Roman"/>
        <w:sz w:val="24"/>
        <w:szCs w:val="24"/>
      </w:rPr>
      <w:t>STION</w:t>
    </w:r>
    <w:r>
      <w:rPr>
        <w:rFonts w:ascii="Times New Roman" w:hAnsi="Times New Roman" w:cs="Times New Roman"/>
        <w:sz w:val="24"/>
        <w:szCs w:val="24"/>
      </w:rPr>
      <w:t>S</w:t>
    </w:r>
    <w:r w:rsidRPr="00776083">
      <w:rPr>
        <w:rFonts w:ascii="Times New Roman" w:hAnsi="Times New Roman" w:cs="Times New Roman"/>
        <w:sz w:val="24"/>
        <w:szCs w:val="24"/>
      </w:rPr>
      <w:t xml:space="preserve"> </w:t>
    </w:r>
    <w:r w:rsidRPr="00776083">
      <w:rPr>
        <w:rFonts w:ascii="Times New Roman" w:hAnsi="Times New Roman" w:cs="Times New Roman"/>
        <w:sz w:val="24"/>
        <w:szCs w:val="24"/>
      </w:rPr>
      <w:tab/>
    </w:r>
    <w:r w:rsidRPr="00776083">
      <w:rPr>
        <w:rFonts w:ascii="Times New Roman" w:hAnsi="Times New Roman" w:cs="Times New Roman"/>
        <w:sz w:val="24"/>
        <w:szCs w:val="24"/>
      </w:rPr>
      <w:tab/>
    </w:r>
    <w:r w:rsidRPr="00776083">
      <w:rPr>
        <w:rFonts w:ascii="Times New Roman" w:hAnsi="Times New Roman" w:cs="Times New Roman"/>
        <w:sz w:val="24"/>
        <w:szCs w:val="24"/>
      </w:rPr>
      <w:fldChar w:fldCharType="begin"/>
    </w:r>
    <w:r w:rsidRPr="00776083">
      <w:rPr>
        <w:rFonts w:ascii="Times New Roman" w:hAnsi="Times New Roman" w:cs="Times New Roman"/>
        <w:sz w:val="24"/>
        <w:szCs w:val="24"/>
      </w:rPr>
      <w:instrText xml:space="preserve"> PAGE   \* MERGEFORMAT </w:instrText>
    </w:r>
    <w:r w:rsidRPr="00776083">
      <w:rPr>
        <w:rFonts w:ascii="Times New Roman" w:hAnsi="Times New Roman" w:cs="Times New Roman"/>
        <w:sz w:val="24"/>
        <w:szCs w:val="24"/>
      </w:rPr>
      <w:fldChar w:fldCharType="separate"/>
    </w:r>
    <w:r w:rsidR="00B1439C">
      <w:rPr>
        <w:rFonts w:ascii="Times New Roman" w:hAnsi="Times New Roman" w:cs="Times New Roman"/>
        <w:noProof/>
        <w:sz w:val="24"/>
        <w:szCs w:val="24"/>
      </w:rPr>
      <w:t>2</w:t>
    </w:r>
    <w:r w:rsidRPr="00776083">
      <w:rPr>
        <w:rFonts w:ascii="Times New Roman" w:hAnsi="Times New Roman" w:cs="Times New Roman"/>
        <w:noProof/>
        <w:sz w:val="24"/>
        <w:szCs w:val="24"/>
      </w:rPr>
      <w:fldChar w:fldCharType="end"/>
    </w:r>
  </w:p>
  <w:p w:rsidR="00776083" w:rsidRPr="00776083" w:rsidRDefault="00776083">
    <w:pPr>
      <w:pStyle w:val="Heade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0CF"/>
    <w:rsid w:val="00004176"/>
    <w:rsid w:val="000F6B75"/>
    <w:rsid w:val="001233FD"/>
    <w:rsid w:val="0023104F"/>
    <w:rsid w:val="002F7EA3"/>
    <w:rsid w:val="00370825"/>
    <w:rsid w:val="00446970"/>
    <w:rsid w:val="005610BE"/>
    <w:rsid w:val="005A7814"/>
    <w:rsid w:val="005E40BF"/>
    <w:rsid w:val="0067615D"/>
    <w:rsid w:val="006B7559"/>
    <w:rsid w:val="006B7A90"/>
    <w:rsid w:val="006D5309"/>
    <w:rsid w:val="00776083"/>
    <w:rsid w:val="0086242E"/>
    <w:rsid w:val="00A130CF"/>
    <w:rsid w:val="00A75BAA"/>
    <w:rsid w:val="00B1439C"/>
    <w:rsid w:val="00B672D6"/>
    <w:rsid w:val="00E8675C"/>
    <w:rsid w:val="00E910FE"/>
    <w:rsid w:val="00EC1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4FE3C5-499B-4C4E-8FDD-B3D01EB10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72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2D6"/>
  </w:style>
  <w:style w:type="paragraph" w:styleId="Footer">
    <w:name w:val="footer"/>
    <w:basedOn w:val="Normal"/>
    <w:link w:val="FooterChar"/>
    <w:uiPriority w:val="99"/>
    <w:unhideWhenUsed/>
    <w:rsid w:val="00B672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2D6"/>
  </w:style>
  <w:style w:type="character" w:styleId="Hyperlink">
    <w:name w:val="Hyperlink"/>
    <w:basedOn w:val="DefaultParagraphFont"/>
    <w:uiPriority w:val="99"/>
    <w:unhideWhenUsed/>
    <w:rsid w:val="002F7EA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9413921">
      <w:bodyDiv w:val="1"/>
      <w:marLeft w:val="0"/>
      <w:marRight w:val="0"/>
      <w:marTop w:val="0"/>
      <w:marBottom w:val="0"/>
      <w:divBdr>
        <w:top w:val="none" w:sz="0" w:space="0" w:color="auto"/>
        <w:left w:val="none" w:sz="0" w:space="0" w:color="auto"/>
        <w:bottom w:val="none" w:sz="0" w:space="0" w:color="auto"/>
        <w:right w:val="none" w:sz="0" w:space="0" w:color="auto"/>
      </w:divBdr>
      <w:divsChild>
        <w:div w:id="516502869">
          <w:marLeft w:val="0"/>
          <w:marRight w:val="0"/>
          <w:marTop w:val="0"/>
          <w:marBottom w:val="0"/>
          <w:divBdr>
            <w:top w:val="none" w:sz="0" w:space="0" w:color="auto"/>
            <w:left w:val="none" w:sz="0" w:space="0" w:color="auto"/>
            <w:bottom w:val="none" w:sz="0" w:space="0" w:color="auto"/>
            <w:right w:val="none" w:sz="0" w:space="0" w:color="auto"/>
          </w:divBdr>
        </w:div>
      </w:divsChild>
    </w:div>
    <w:div w:id="292907418">
      <w:bodyDiv w:val="1"/>
      <w:marLeft w:val="0"/>
      <w:marRight w:val="0"/>
      <w:marTop w:val="0"/>
      <w:marBottom w:val="0"/>
      <w:divBdr>
        <w:top w:val="none" w:sz="0" w:space="0" w:color="auto"/>
        <w:left w:val="none" w:sz="0" w:space="0" w:color="auto"/>
        <w:bottom w:val="none" w:sz="0" w:space="0" w:color="auto"/>
        <w:right w:val="none" w:sz="0" w:space="0" w:color="auto"/>
      </w:divBdr>
      <w:divsChild>
        <w:div w:id="1837767836">
          <w:marLeft w:val="0"/>
          <w:marRight w:val="0"/>
          <w:marTop w:val="0"/>
          <w:marBottom w:val="0"/>
          <w:divBdr>
            <w:top w:val="none" w:sz="0" w:space="0" w:color="auto"/>
            <w:left w:val="none" w:sz="0" w:space="0" w:color="auto"/>
            <w:bottom w:val="none" w:sz="0" w:space="0" w:color="auto"/>
            <w:right w:val="none" w:sz="0" w:space="0" w:color="auto"/>
          </w:divBdr>
        </w:div>
      </w:divsChild>
    </w:div>
    <w:div w:id="298263774">
      <w:bodyDiv w:val="1"/>
      <w:marLeft w:val="0"/>
      <w:marRight w:val="0"/>
      <w:marTop w:val="0"/>
      <w:marBottom w:val="0"/>
      <w:divBdr>
        <w:top w:val="none" w:sz="0" w:space="0" w:color="auto"/>
        <w:left w:val="none" w:sz="0" w:space="0" w:color="auto"/>
        <w:bottom w:val="none" w:sz="0" w:space="0" w:color="auto"/>
        <w:right w:val="none" w:sz="0" w:space="0" w:color="auto"/>
      </w:divBdr>
      <w:divsChild>
        <w:div w:id="10178537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sprucecrafts.com/perspective-in-paintings-2578098"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791</Words>
  <Characters>4514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Vinnie</cp:lastModifiedBy>
  <cp:revision>2</cp:revision>
  <dcterms:created xsi:type="dcterms:W3CDTF">2020-03-19T15:46:00Z</dcterms:created>
  <dcterms:modified xsi:type="dcterms:W3CDTF">2020-03-19T15:46:00Z</dcterms:modified>
</cp:coreProperties>
</file>